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344A3" w14:textId="3D55A5DF" w:rsidR="00805869" w:rsidRDefault="00805869" w:rsidP="006F3F17">
      <w:pPr>
        <w:pStyle w:val="Heading1"/>
        <w:ind w:left="0"/>
        <w:contextualSpacing/>
      </w:pPr>
    </w:p>
    <w:p w14:paraId="2ACD11C2" w14:textId="77777777" w:rsidR="00805869" w:rsidRDefault="00497A72" w:rsidP="006F3F17">
      <w:pPr>
        <w:spacing w:line="459" w:lineRule="exact"/>
        <w:ind w:left="124" w:right="2206"/>
        <w:jc w:val="center"/>
        <w:rPr>
          <w:b/>
          <w:sz w:val="40"/>
        </w:rPr>
      </w:pPr>
      <w:r>
        <w:br w:type="column"/>
      </w:r>
      <w:r>
        <w:rPr>
          <w:b/>
          <w:sz w:val="40"/>
        </w:rPr>
        <w:t>Sharron Stone</w:t>
      </w:r>
    </w:p>
    <w:p w14:paraId="182F12BA" w14:textId="77777777" w:rsidR="00805869" w:rsidRDefault="00497A72">
      <w:pPr>
        <w:pStyle w:val="BodyText"/>
        <w:spacing w:line="256" w:lineRule="exact"/>
        <w:ind w:left="130" w:right="2206"/>
        <w:jc w:val="center"/>
      </w:pPr>
      <w:r>
        <w:t>1234 567</w:t>
      </w:r>
      <w:r>
        <w:rPr>
          <w:position w:val="7"/>
          <w:sz w:val="14"/>
        </w:rPr>
        <w:t xml:space="preserve"> </w:t>
      </w:r>
      <w:r>
        <w:t xml:space="preserve">Place, Lynwood, IL, 60411 </w:t>
      </w:r>
      <w:r>
        <w:rPr>
          <w:rFonts w:ascii="Symbol" w:hAnsi="Symbol"/>
        </w:rPr>
        <w:t></w:t>
      </w:r>
      <w:r>
        <w:t xml:space="preserve"> 123-456-7891 </w:t>
      </w:r>
      <w:r>
        <w:rPr>
          <w:rFonts w:ascii="Symbol" w:hAnsi="Symbol"/>
        </w:rPr>
        <w:t></w:t>
      </w:r>
      <w:r>
        <w:t xml:space="preserve"> </w:t>
      </w:r>
      <w:r w:rsidRPr="00497A72">
        <w:t>sstone2@illinois.edu</w:t>
      </w:r>
    </w:p>
    <w:p w14:paraId="60EE157A" w14:textId="77777777" w:rsidR="00805869" w:rsidRDefault="00805869">
      <w:pPr>
        <w:spacing w:line="256" w:lineRule="exact"/>
        <w:jc w:val="center"/>
        <w:sectPr w:rsidR="00805869">
          <w:type w:val="continuous"/>
          <w:pgSz w:w="12240" w:h="15840"/>
          <w:pgMar w:top="660" w:right="580" w:bottom="280" w:left="580" w:header="720" w:footer="720" w:gutter="0"/>
          <w:cols w:num="2" w:space="720" w:equalWidth="0">
            <w:col w:w="1462" w:space="614"/>
            <w:col w:w="9004"/>
          </w:cols>
        </w:sectPr>
      </w:pPr>
    </w:p>
    <w:p w14:paraId="28BAD418" w14:textId="5D5139CB" w:rsidR="00805869" w:rsidRDefault="00805869">
      <w:pPr>
        <w:pStyle w:val="BodyText"/>
        <w:spacing w:line="20" w:lineRule="exact"/>
        <w:ind w:left="105"/>
        <w:rPr>
          <w:sz w:val="2"/>
        </w:rPr>
      </w:pPr>
    </w:p>
    <w:p w14:paraId="54D2FD8B" w14:textId="77777777" w:rsidR="006F3F17" w:rsidRDefault="006F3F17">
      <w:pPr>
        <w:pBdr>
          <w:bottom w:val="single" w:sz="12" w:space="1" w:color="auto"/>
        </w:pBdr>
        <w:tabs>
          <w:tab w:val="left" w:pos="7718"/>
          <w:tab w:val="left" w:pos="8583"/>
        </w:tabs>
        <w:spacing w:before="13"/>
        <w:ind w:left="140" w:right="133"/>
        <w:jc w:val="both"/>
        <w:rPr>
          <w:b/>
          <w:sz w:val="21"/>
        </w:rPr>
      </w:pPr>
    </w:p>
    <w:p w14:paraId="0C2D7028" w14:textId="334ABA1F" w:rsidR="006F3F17" w:rsidRDefault="006F3F17">
      <w:pPr>
        <w:pBdr>
          <w:bottom w:val="single" w:sz="12" w:space="1" w:color="auto"/>
        </w:pBdr>
        <w:tabs>
          <w:tab w:val="left" w:pos="7718"/>
          <w:tab w:val="left" w:pos="8583"/>
        </w:tabs>
        <w:spacing w:before="13"/>
        <w:ind w:left="140" w:right="133"/>
        <w:jc w:val="both"/>
        <w:rPr>
          <w:b/>
          <w:sz w:val="21"/>
        </w:rPr>
      </w:pPr>
      <w:r>
        <w:rPr>
          <w:b/>
          <w:sz w:val="21"/>
        </w:rPr>
        <w:t>EDUCATION</w:t>
      </w:r>
    </w:p>
    <w:p w14:paraId="24350B4B" w14:textId="71FCD968" w:rsidR="006F3F17" w:rsidRDefault="00497A72">
      <w:pPr>
        <w:tabs>
          <w:tab w:val="left" w:pos="7718"/>
          <w:tab w:val="left" w:pos="8583"/>
        </w:tabs>
        <w:spacing w:before="13"/>
        <w:ind w:left="140" w:right="133"/>
        <w:jc w:val="both"/>
        <w:rPr>
          <w:sz w:val="21"/>
        </w:rPr>
      </w:pPr>
      <w:r>
        <w:rPr>
          <w:b/>
          <w:sz w:val="21"/>
        </w:rPr>
        <w:t xml:space="preserve">University </w:t>
      </w:r>
      <w:r>
        <w:rPr>
          <w:b/>
          <w:spacing w:val="-3"/>
          <w:sz w:val="21"/>
        </w:rPr>
        <w:t xml:space="preserve">of </w:t>
      </w:r>
      <w:r>
        <w:rPr>
          <w:b/>
          <w:sz w:val="21"/>
        </w:rPr>
        <w:t>Illinois Urbana-Champaign - Gies College</w:t>
      </w:r>
      <w:r>
        <w:rPr>
          <w:b/>
          <w:spacing w:val="-7"/>
          <w:sz w:val="21"/>
        </w:rPr>
        <w:t xml:space="preserve"> </w:t>
      </w:r>
      <w:r>
        <w:rPr>
          <w:b/>
          <w:spacing w:val="-3"/>
          <w:sz w:val="21"/>
        </w:rPr>
        <w:t>of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Business</w:t>
      </w:r>
      <w:r>
        <w:rPr>
          <w:b/>
          <w:sz w:val="21"/>
        </w:rPr>
        <w:tab/>
      </w:r>
      <w:r>
        <w:rPr>
          <w:sz w:val="21"/>
        </w:rPr>
        <w:t xml:space="preserve">Expected Graduation: </w:t>
      </w:r>
      <w:r>
        <w:rPr>
          <w:spacing w:val="-3"/>
          <w:sz w:val="21"/>
        </w:rPr>
        <w:t xml:space="preserve">December </w:t>
      </w:r>
      <w:r>
        <w:rPr>
          <w:sz w:val="21"/>
        </w:rPr>
        <w:t>202</w:t>
      </w:r>
      <w:r w:rsidR="006F3F17">
        <w:rPr>
          <w:sz w:val="21"/>
        </w:rPr>
        <w:t>1</w:t>
      </w:r>
      <w:r>
        <w:rPr>
          <w:sz w:val="21"/>
        </w:rPr>
        <w:t xml:space="preserve"> </w:t>
      </w:r>
      <w:r>
        <w:rPr>
          <w:i/>
          <w:sz w:val="21"/>
        </w:rPr>
        <w:t>Bachelor of Science in Marketing &amp;</w:t>
      </w:r>
      <w:r>
        <w:rPr>
          <w:i/>
          <w:spacing w:val="-15"/>
          <w:sz w:val="21"/>
        </w:rPr>
        <w:t xml:space="preserve"> </w:t>
      </w:r>
      <w:r>
        <w:rPr>
          <w:i/>
          <w:sz w:val="21"/>
        </w:rPr>
        <w:t>Management: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Entrepreneurship</w:t>
      </w:r>
      <w:r>
        <w:rPr>
          <w:i/>
          <w:sz w:val="21"/>
        </w:rPr>
        <w:tab/>
      </w:r>
      <w:r>
        <w:rPr>
          <w:i/>
          <w:sz w:val="21"/>
        </w:rPr>
        <w:tab/>
      </w:r>
      <w:r>
        <w:rPr>
          <w:sz w:val="21"/>
        </w:rPr>
        <w:t xml:space="preserve">Cumulative GPA: 3.31/4.00 </w:t>
      </w:r>
    </w:p>
    <w:p w14:paraId="4E0B4930" w14:textId="77777777" w:rsidR="006F3F17" w:rsidRDefault="006F3F17">
      <w:pPr>
        <w:tabs>
          <w:tab w:val="left" w:pos="7718"/>
          <w:tab w:val="left" w:pos="8583"/>
        </w:tabs>
        <w:spacing w:before="13"/>
        <w:ind w:left="140" w:right="133"/>
        <w:jc w:val="both"/>
        <w:rPr>
          <w:b/>
          <w:sz w:val="21"/>
        </w:rPr>
      </w:pPr>
    </w:p>
    <w:p w14:paraId="22677057" w14:textId="21FEFBB6" w:rsidR="00805869" w:rsidRDefault="00497A72">
      <w:pPr>
        <w:tabs>
          <w:tab w:val="left" w:pos="7718"/>
          <w:tab w:val="left" w:pos="8583"/>
        </w:tabs>
        <w:spacing w:before="13"/>
        <w:ind w:left="140" w:right="133"/>
        <w:jc w:val="both"/>
        <w:rPr>
          <w:sz w:val="21"/>
        </w:rPr>
      </w:pPr>
      <w:r>
        <w:rPr>
          <w:b/>
          <w:sz w:val="21"/>
        </w:rPr>
        <w:t>Relevant Coursework</w:t>
      </w:r>
      <w:r>
        <w:rPr>
          <w:sz w:val="21"/>
        </w:rPr>
        <w:t>: Corporate Finance, Economic Statistics, Financial Accounting, Social Psychology, Management and Organizational Behavior, Spanish in the Professions, Principles of</w:t>
      </w:r>
      <w:r>
        <w:rPr>
          <w:spacing w:val="7"/>
          <w:sz w:val="21"/>
        </w:rPr>
        <w:t xml:space="preserve"> </w:t>
      </w:r>
      <w:r>
        <w:rPr>
          <w:sz w:val="21"/>
        </w:rPr>
        <w:t>Marketing</w:t>
      </w:r>
    </w:p>
    <w:p w14:paraId="754D885A" w14:textId="77777777" w:rsidR="00805869" w:rsidRDefault="00805869">
      <w:pPr>
        <w:pStyle w:val="BodyText"/>
        <w:spacing w:before="10"/>
        <w:ind w:left="0"/>
        <w:rPr>
          <w:sz w:val="20"/>
        </w:rPr>
      </w:pPr>
    </w:p>
    <w:p w14:paraId="3A74E13A" w14:textId="19C936D4" w:rsidR="00805869" w:rsidRDefault="00497A72">
      <w:pPr>
        <w:pStyle w:val="Heading1"/>
        <w:pBdr>
          <w:bottom w:val="single" w:sz="12" w:space="1" w:color="auto"/>
        </w:pBdr>
        <w:spacing w:after="5"/>
      </w:pPr>
      <w:r>
        <w:t>WORK EXPERIENCE</w:t>
      </w:r>
    </w:p>
    <w:p w14:paraId="30F143B7" w14:textId="18B954DD" w:rsidR="00805869" w:rsidRDefault="00805869">
      <w:pPr>
        <w:pStyle w:val="BodyText"/>
        <w:spacing w:line="20" w:lineRule="exact"/>
        <w:ind w:left="105"/>
        <w:rPr>
          <w:sz w:val="2"/>
        </w:rPr>
      </w:pPr>
    </w:p>
    <w:p w14:paraId="32BF8E8F" w14:textId="77777777" w:rsidR="00805869" w:rsidRDefault="00497A72">
      <w:pPr>
        <w:tabs>
          <w:tab w:val="left" w:pos="9929"/>
        </w:tabs>
        <w:spacing w:before="9" w:line="241" w:lineRule="exact"/>
        <w:ind w:left="140"/>
        <w:rPr>
          <w:b/>
          <w:sz w:val="21"/>
        </w:rPr>
      </w:pPr>
      <w:r>
        <w:rPr>
          <w:b/>
          <w:sz w:val="21"/>
        </w:rPr>
        <w:t xml:space="preserve">Office </w:t>
      </w:r>
      <w:r>
        <w:rPr>
          <w:b/>
          <w:spacing w:val="-3"/>
          <w:sz w:val="21"/>
        </w:rPr>
        <w:t xml:space="preserve">of </w:t>
      </w:r>
      <w:r>
        <w:rPr>
          <w:b/>
          <w:sz w:val="21"/>
        </w:rPr>
        <w:t>Minority Student Affairs</w:t>
      </w:r>
      <w:r>
        <w:rPr>
          <w:b/>
          <w:spacing w:val="3"/>
          <w:sz w:val="21"/>
        </w:rPr>
        <w:t xml:space="preserve"> </w:t>
      </w:r>
      <w:r>
        <w:rPr>
          <w:b/>
          <w:sz w:val="21"/>
        </w:rPr>
        <w:t>(OMSA)</w:t>
      </w:r>
      <w:r>
        <w:rPr>
          <w:b/>
          <w:sz w:val="21"/>
        </w:rPr>
        <w:tab/>
        <w:t>Urbana,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IL</w:t>
      </w:r>
    </w:p>
    <w:p w14:paraId="79CCDDEF" w14:textId="77777777" w:rsidR="00805869" w:rsidRDefault="00497A72">
      <w:pPr>
        <w:tabs>
          <w:tab w:val="left" w:pos="9023"/>
        </w:tabs>
        <w:spacing w:line="240" w:lineRule="exact"/>
        <w:ind w:left="140"/>
        <w:rPr>
          <w:sz w:val="21"/>
        </w:rPr>
      </w:pPr>
      <w:r>
        <w:rPr>
          <w:i/>
          <w:sz w:val="21"/>
        </w:rPr>
        <w:t>Student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Tutor</w:t>
      </w:r>
      <w:r>
        <w:rPr>
          <w:i/>
          <w:sz w:val="21"/>
        </w:rPr>
        <w:tab/>
      </w:r>
      <w:r>
        <w:rPr>
          <w:sz w:val="21"/>
        </w:rPr>
        <w:t>January 2019 -</w:t>
      </w:r>
      <w:r>
        <w:rPr>
          <w:spacing w:val="-9"/>
          <w:sz w:val="21"/>
        </w:rPr>
        <w:t xml:space="preserve"> </w:t>
      </w:r>
      <w:r>
        <w:rPr>
          <w:sz w:val="21"/>
        </w:rPr>
        <w:t>Present</w:t>
      </w:r>
    </w:p>
    <w:p w14:paraId="436B1FCC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1"/>
        </w:rPr>
      </w:pPr>
      <w:r>
        <w:rPr>
          <w:sz w:val="21"/>
        </w:rPr>
        <w:t>Tutor</w:t>
      </w:r>
      <w:r>
        <w:rPr>
          <w:spacing w:val="3"/>
          <w:sz w:val="21"/>
        </w:rPr>
        <w:t xml:space="preserve"> </w:t>
      </w:r>
      <w:r>
        <w:rPr>
          <w:sz w:val="21"/>
        </w:rPr>
        <w:t>5</w:t>
      </w:r>
      <w:r>
        <w:rPr>
          <w:spacing w:val="-7"/>
          <w:sz w:val="21"/>
        </w:rPr>
        <w:t xml:space="preserve"> </w:t>
      </w:r>
      <w:r>
        <w:rPr>
          <w:sz w:val="21"/>
        </w:rPr>
        <w:t>minority</w:t>
      </w:r>
      <w:r>
        <w:rPr>
          <w:spacing w:val="-11"/>
          <w:sz w:val="21"/>
        </w:rPr>
        <w:t xml:space="preserve"> </w:t>
      </w:r>
      <w:r>
        <w:rPr>
          <w:sz w:val="21"/>
        </w:rPr>
        <w:t>students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3"/>
          <w:sz w:val="21"/>
        </w:rPr>
        <w:t xml:space="preserve"> </w:t>
      </w:r>
      <w:r>
        <w:rPr>
          <w:sz w:val="21"/>
        </w:rPr>
        <w:t>subjects</w:t>
      </w:r>
      <w:r>
        <w:rPr>
          <w:spacing w:val="-5"/>
          <w:sz w:val="21"/>
        </w:rPr>
        <w:t xml:space="preserve"> </w:t>
      </w:r>
      <w:r>
        <w:rPr>
          <w:sz w:val="21"/>
        </w:rPr>
        <w:t>such</w:t>
      </w:r>
      <w:r>
        <w:rPr>
          <w:spacing w:val="3"/>
          <w:sz w:val="21"/>
        </w:rPr>
        <w:t xml:space="preserve"> </w:t>
      </w:r>
      <w:r>
        <w:rPr>
          <w:sz w:val="21"/>
        </w:rPr>
        <w:t>as</w:t>
      </w:r>
      <w:r>
        <w:rPr>
          <w:spacing w:val="-4"/>
          <w:sz w:val="21"/>
        </w:rPr>
        <w:t xml:space="preserve"> </w:t>
      </w:r>
      <w:r>
        <w:rPr>
          <w:sz w:val="21"/>
        </w:rPr>
        <w:t>Math,</w:t>
      </w:r>
      <w:r>
        <w:rPr>
          <w:spacing w:val="-5"/>
          <w:sz w:val="21"/>
        </w:rPr>
        <w:t xml:space="preserve"> </w:t>
      </w:r>
      <w:r>
        <w:rPr>
          <w:sz w:val="21"/>
        </w:rPr>
        <w:t>Spanish,</w:t>
      </w:r>
      <w:r>
        <w:rPr>
          <w:spacing w:val="-5"/>
          <w:sz w:val="21"/>
        </w:rPr>
        <w:t xml:space="preserve"> </w:t>
      </w:r>
      <w:r>
        <w:rPr>
          <w:sz w:val="21"/>
        </w:rPr>
        <w:t>and</w:t>
      </w:r>
      <w:r>
        <w:rPr>
          <w:spacing w:val="-7"/>
          <w:sz w:val="21"/>
        </w:rPr>
        <w:t xml:space="preserve"> </w:t>
      </w:r>
      <w:r>
        <w:rPr>
          <w:sz w:val="21"/>
        </w:rPr>
        <w:t>Economics</w:t>
      </w:r>
      <w:r>
        <w:rPr>
          <w:spacing w:val="7"/>
          <w:sz w:val="21"/>
        </w:rPr>
        <w:t xml:space="preserve"> </w:t>
      </w:r>
      <w:r>
        <w:rPr>
          <w:sz w:val="21"/>
        </w:rPr>
        <w:t>weekly</w:t>
      </w:r>
      <w:r>
        <w:rPr>
          <w:spacing w:val="-6"/>
          <w:sz w:val="21"/>
        </w:rPr>
        <w:t xml:space="preserve"> </w:t>
      </w:r>
      <w:r>
        <w:rPr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z w:val="21"/>
        </w:rPr>
        <w:t>strengthen</w:t>
      </w:r>
      <w:r>
        <w:rPr>
          <w:spacing w:val="-3"/>
          <w:sz w:val="21"/>
        </w:rPr>
        <w:t xml:space="preserve"> </w:t>
      </w:r>
      <w:r>
        <w:rPr>
          <w:sz w:val="21"/>
        </w:rPr>
        <w:t>students’</w:t>
      </w:r>
      <w:r>
        <w:rPr>
          <w:spacing w:val="-2"/>
          <w:sz w:val="21"/>
        </w:rPr>
        <w:t xml:space="preserve"> </w:t>
      </w:r>
      <w:r>
        <w:rPr>
          <w:sz w:val="21"/>
        </w:rPr>
        <w:t>knowledge</w:t>
      </w:r>
    </w:p>
    <w:p w14:paraId="7FAFA641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1"/>
        </w:rPr>
      </w:pPr>
      <w:r>
        <w:rPr>
          <w:sz w:val="21"/>
        </w:rPr>
        <w:t xml:space="preserve">Serve as a mentor </w:t>
      </w:r>
      <w:r>
        <w:rPr>
          <w:spacing w:val="-4"/>
          <w:sz w:val="21"/>
        </w:rPr>
        <w:t xml:space="preserve">for </w:t>
      </w:r>
      <w:r>
        <w:rPr>
          <w:spacing w:val="-3"/>
          <w:sz w:val="21"/>
        </w:rPr>
        <w:t xml:space="preserve">over </w:t>
      </w:r>
      <w:r>
        <w:rPr>
          <w:sz w:val="21"/>
        </w:rPr>
        <w:t>15 first-year students by sharing resources to excel throughout their academic</w:t>
      </w:r>
      <w:r>
        <w:rPr>
          <w:spacing w:val="10"/>
          <w:sz w:val="21"/>
        </w:rPr>
        <w:t xml:space="preserve"> </w:t>
      </w:r>
      <w:r>
        <w:rPr>
          <w:sz w:val="21"/>
        </w:rPr>
        <w:t>journey</w:t>
      </w:r>
    </w:p>
    <w:p w14:paraId="108A00F4" w14:textId="77777777" w:rsidR="00805869" w:rsidRDefault="00805869">
      <w:pPr>
        <w:pStyle w:val="BodyText"/>
        <w:spacing w:before="1"/>
        <w:ind w:left="0"/>
      </w:pPr>
    </w:p>
    <w:p w14:paraId="19535581" w14:textId="77777777" w:rsidR="00805869" w:rsidRDefault="00497A72">
      <w:pPr>
        <w:pStyle w:val="Heading1"/>
        <w:tabs>
          <w:tab w:val="left" w:pos="9929"/>
        </w:tabs>
        <w:spacing w:line="241" w:lineRule="exact"/>
      </w:pPr>
      <w:r>
        <w:t>Illini Union Computer Lab and Study</w:t>
      </w:r>
      <w:r>
        <w:rPr>
          <w:spacing w:val="-15"/>
        </w:rPr>
        <w:t xml:space="preserve"> </w:t>
      </w:r>
      <w:r>
        <w:t>Space</w:t>
      </w:r>
      <w:r>
        <w:rPr>
          <w:spacing w:val="2"/>
        </w:rPr>
        <w:t xml:space="preserve"> </w:t>
      </w:r>
      <w:r>
        <w:t>(CLASS)</w:t>
      </w:r>
      <w:r>
        <w:tab/>
        <w:t>Urbana,</w:t>
      </w:r>
      <w:r>
        <w:rPr>
          <w:spacing w:val="-4"/>
        </w:rPr>
        <w:t xml:space="preserve"> </w:t>
      </w:r>
      <w:r>
        <w:t>IL</w:t>
      </w:r>
    </w:p>
    <w:p w14:paraId="2D03E691" w14:textId="77777777" w:rsidR="00805869" w:rsidRDefault="00497A72">
      <w:pPr>
        <w:tabs>
          <w:tab w:val="left" w:pos="9023"/>
        </w:tabs>
        <w:spacing w:line="241" w:lineRule="exact"/>
        <w:ind w:left="140"/>
        <w:rPr>
          <w:sz w:val="21"/>
        </w:rPr>
      </w:pPr>
      <w:r>
        <w:rPr>
          <w:i/>
          <w:sz w:val="21"/>
        </w:rPr>
        <w:t>Student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Technician</w:t>
      </w:r>
      <w:r>
        <w:rPr>
          <w:i/>
          <w:sz w:val="21"/>
        </w:rPr>
        <w:tab/>
      </w:r>
      <w:r>
        <w:rPr>
          <w:sz w:val="21"/>
        </w:rPr>
        <w:t>January 2018 -</w:t>
      </w:r>
      <w:r>
        <w:rPr>
          <w:spacing w:val="-9"/>
          <w:sz w:val="21"/>
        </w:rPr>
        <w:t xml:space="preserve"> </w:t>
      </w:r>
      <w:r>
        <w:rPr>
          <w:sz w:val="21"/>
        </w:rPr>
        <w:t>Present</w:t>
      </w:r>
    </w:p>
    <w:p w14:paraId="09B12511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3"/>
        <w:ind w:hanging="361"/>
        <w:rPr>
          <w:sz w:val="21"/>
        </w:rPr>
      </w:pPr>
      <w:r>
        <w:rPr>
          <w:sz w:val="21"/>
        </w:rPr>
        <w:t>Maintain computer lab by cleaning and ensuring that equipment works properly for 50 students</w:t>
      </w:r>
      <w:r>
        <w:rPr>
          <w:spacing w:val="-13"/>
          <w:sz w:val="21"/>
        </w:rPr>
        <w:t xml:space="preserve"> </w:t>
      </w:r>
      <w:r>
        <w:rPr>
          <w:sz w:val="21"/>
        </w:rPr>
        <w:t>daily</w:t>
      </w:r>
    </w:p>
    <w:p w14:paraId="6BE7AF3A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1"/>
        </w:rPr>
      </w:pPr>
      <w:r>
        <w:rPr>
          <w:sz w:val="21"/>
        </w:rPr>
        <w:t>Present quality service to students and staff through email, phone, and assisting with issues at the Service</w:t>
      </w:r>
      <w:r>
        <w:rPr>
          <w:spacing w:val="-24"/>
          <w:sz w:val="21"/>
        </w:rPr>
        <w:t xml:space="preserve"> </w:t>
      </w:r>
      <w:r>
        <w:rPr>
          <w:sz w:val="21"/>
        </w:rPr>
        <w:t>Desk</w:t>
      </w:r>
    </w:p>
    <w:p w14:paraId="323A2ACC" w14:textId="77777777" w:rsidR="00805869" w:rsidRDefault="00805869">
      <w:pPr>
        <w:pStyle w:val="BodyText"/>
        <w:spacing w:before="2"/>
        <w:ind w:left="0"/>
      </w:pPr>
    </w:p>
    <w:p w14:paraId="7C88AF25" w14:textId="33BD2496" w:rsidR="00805869" w:rsidRDefault="00497A72">
      <w:pPr>
        <w:pStyle w:val="Heading1"/>
        <w:pBdr>
          <w:bottom w:val="single" w:sz="12" w:space="1" w:color="auto"/>
        </w:pBdr>
        <w:spacing w:after="19"/>
      </w:pPr>
      <w:r>
        <w:t>LEADERSHIP EXPERIENCE</w:t>
      </w:r>
    </w:p>
    <w:p w14:paraId="22B412E2" w14:textId="18F96C51" w:rsidR="00805869" w:rsidRDefault="00805869">
      <w:pPr>
        <w:pStyle w:val="BodyText"/>
        <w:spacing w:line="20" w:lineRule="exact"/>
        <w:ind w:left="105"/>
        <w:rPr>
          <w:sz w:val="2"/>
        </w:rPr>
      </w:pPr>
    </w:p>
    <w:p w14:paraId="71452611" w14:textId="77777777" w:rsidR="00805869" w:rsidRDefault="00497A72">
      <w:pPr>
        <w:tabs>
          <w:tab w:val="left" w:pos="9448"/>
        </w:tabs>
        <w:spacing w:line="229" w:lineRule="exact"/>
        <w:ind w:left="140"/>
        <w:rPr>
          <w:b/>
          <w:sz w:val="21"/>
        </w:rPr>
      </w:pPr>
      <w:r>
        <w:rPr>
          <w:b/>
          <w:sz w:val="21"/>
        </w:rPr>
        <w:t>MLT – Management Leadership</w:t>
      </w:r>
      <w:r>
        <w:rPr>
          <w:b/>
          <w:spacing w:val="-12"/>
          <w:sz w:val="21"/>
        </w:rPr>
        <w:t xml:space="preserve"> </w:t>
      </w:r>
      <w:r>
        <w:rPr>
          <w:b/>
          <w:sz w:val="21"/>
        </w:rPr>
        <w:t>for Tomorrow</w:t>
      </w:r>
      <w:r>
        <w:rPr>
          <w:b/>
          <w:sz w:val="21"/>
        </w:rPr>
        <w:tab/>
        <w:t>Washington,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DC</w:t>
      </w:r>
    </w:p>
    <w:p w14:paraId="04D23C56" w14:textId="77777777" w:rsidR="00805869" w:rsidRDefault="00497A72">
      <w:pPr>
        <w:tabs>
          <w:tab w:val="left" w:pos="9233"/>
        </w:tabs>
        <w:spacing w:line="240" w:lineRule="exact"/>
        <w:ind w:left="140"/>
        <w:rPr>
          <w:sz w:val="21"/>
        </w:rPr>
      </w:pPr>
      <w:r>
        <w:rPr>
          <w:i/>
          <w:sz w:val="21"/>
        </w:rPr>
        <w:t>Career Prep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Program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Fellow</w:t>
      </w:r>
      <w:r>
        <w:rPr>
          <w:i/>
          <w:sz w:val="21"/>
        </w:rPr>
        <w:tab/>
      </w:r>
      <w:r>
        <w:rPr>
          <w:sz w:val="21"/>
        </w:rPr>
        <w:t>April 2019 -</w:t>
      </w:r>
      <w:r>
        <w:rPr>
          <w:spacing w:val="-8"/>
          <w:sz w:val="21"/>
        </w:rPr>
        <w:t xml:space="preserve"> </w:t>
      </w:r>
      <w:r>
        <w:rPr>
          <w:sz w:val="21"/>
        </w:rPr>
        <w:t>Present</w:t>
      </w:r>
    </w:p>
    <w:p w14:paraId="106160EC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1"/>
        </w:rPr>
      </w:pPr>
      <w:r>
        <w:rPr>
          <w:sz w:val="21"/>
        </w:rPr>
        <w:t xml:space="preserve">Selected as one of 410 for an 18-month professional development program </w:t>
      </w:r>
      <w:r>
        <w:rPr>
          <w:spacing w:val="-4"/>
          <w:sz w:val="21"/>
        </w:rPr>
        <w:t xml:space="preserve">for </w:t>
      </w:r>
      <w:r>
        <w:rPr>
          <w:sz w:val="21"/>
        </w:rPr>
        <w:t>high-achieving diverse</w:t>
      </w:r>
      <w:r>
        <w:rPr>
          <w:spacing w:val="12"/>
          <w:sz w:val="21"/>
        </w:rPr>
        <w:t xml:space="preserve"> </w:t>
      </w:r>
      <w:r>
        <w:rPr>
          <w:sz w:val="21"/>
        </w:rPr>
        <w:t>talent</w:t>
      </w:r>
    </w:p>
    <w:p w14:paraId="02D001A0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2"/>
        <w:ind w:hanging="361"/>
        <w:rPr>
          <w:sz w:val="21"/>
        </w:rPr>
      </w:pPr>
      <w:r>
        <w:rPr>
          <w:sz w:val="21"/>
        </w:rPr>
        <w:t>Complete business case studies and intensive assignments to hone analytical, quantitative and communication</w:t>
      </w:r>
      <w:r>
        <w:rPr>
          <w:spacing w:val="-26"/>
          <w:sz w:val="21"/>
        </w:rPr>
        <w:t xml:space="preserve"> </w:t>
      </w:r>
      <w:r>
        <w:rPr>
          <w:sz w:val="21"/>
        </w:rPr>
        <w:t>skills</w:t>
      </w:r>
    </w:p>
    <w:p w14:paraId="00DAF9F9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line="240" w:lineRule="auto"/>
        <w:ind w:right="412"/>
        <w:rPr>
          <w:sz w:val="21"/>
        </w:rPr>
      </w:pPr>
      <w:r>
        <w:rPr>
          <w:sz w:val="21"/>
        </w:rPr>
        <w:t xml:space="preserve">Participate in conferences hosted by industry leaders, such as Deloitte, LinkedIn, Goldman Sachs, </w:t>
      </w:r>
      <w:r>
        <w:rPr>
          <w:spacing w:val="-3"/>
          <w:sz w:val="21"/>
        </w:rPr>
        <w:t xml:space="preserve">Procter </w:t>
      </w:r>
      <w:r>
        <w:rPr>
          <w:sz w:val="21"/>
        </w:rPr>
        <w:t>&amp; Gamble and Target</w:t>
      </w:r>
    </w:p>
    <w:p w14:paraId="6BB46454" w14:textId="77777777" w:rsidR="00805869" w:rsidRDefault="00805869">
      <w:pPr>
        <w:pStyle w:val="BodyText"/>
        <w:spacing w:before="11"/>
        <w:ind w:left="0"/>
        <w:rPr>
          <w:sz w:val="20"/>
        </w:rPr>
      </w:pPr>
    </w:p>
    <w:p w14:paraId="0279D510" w14:textId="77777777" w:rsidR="00805869" w:rsidRDefault="00497A72">
      <w:pPr>
        <w:pStyle w:val="Heading1"/>
        <w:tabs>
          <w:tab w:val="left" w:pos="9568"/>
        </w:tabs>
        <w:spacing w:line="241" w:lineRule="exact"/>
      </w:pPr>
      <w:r>
        <w:t>Illinois</w:t>
      </w:r>
      <w:r>
        <w:rPr>
          <w:spacing w:val="-4"/>
        </w:rPr>
        <w:t xml:space="preserve"> </w:t>
      </w:r>
      <w:r>
        <w:t>Business</w:t>
      </w:r>
      <w:r>
        <w:rPr>
          <w:spacing w:val="-4"/>
        </w:rPr>
        <w:t xml:space="preserve"> </w:t>
      </w:r>
      <w:r>
        <w:t>Admissions</w:t>
      </w:r>
      <w:r>
        <w:tab/>
        <w:t>Champaign,</w:t>
      </w:r>
      <w:r>
        <w:rPr>
          <w:spacing w:val="-7"/>
        </w:rPr>
        <w:t xml:space="preserve"> </w:t>
      </w:r>
      <w:r>
        <w:t>IL</w:t>
      </w:r>
    </w:p>
    <w:p w14:paraId="16EF7280" w14:textId="77777777" w:rsidR="00805869" w:rsidRDefault="00497A72">
      <w:pPr>
        <w:tabs>
          <w:tab w:val="left" w:pos="9023"/>
        </w:tabs>
        <w:spacing w:line="241" w:lineRule="exact"/>
        <w:ind w:left="140"/>
        <w:rPr>
          <w:sz w:val="21"/>
        </w:rPr>
      </w:pPr>
      <w:r>
        <w:rPr>
          <w:i/>
          <w:sz w:val="21"/>
        </w:rPr>
        <w:t>Gies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Ambassador</w:t>
      </w:r>
      <w:r>
        <w:rPr>
          <w:i/>
          <w:sz w:val="21"/>
        </w:rPr>
        <w:tab/>
      </w:r>
      <w:r>
        <w:rPr>
          <w:sz w:val="21"/>
        </w:rPr>
        <w:t>January 2019 -</w:t>
      </w:r>
      <w:r>
        <w:rPr>
          <w:spacing w:val="-9"/>
          <w:sz w:val="21"/>
        </w:rPr>
        <w:t xml:space="preserve"> </w:t>
      </w:r>
      <w:r>
        <w:rPr>
          <w:sz w:val="21"/>
        </w:rPr>
        <w:t>Present</w:t>
      </w:r>
    </w:p>
    <w:p w14:paraId="7B084801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3"/>
        <w:ind w:hanging="361"/>
        <w:rPr>
          <w:sz w:val="21"/>
        </w:rPr>
      </w:pPr>
      <w:r>
        <w:rPr>
          <w:sz w:val="21"/>
        </w:rPr>
        <w:t>Share</w:t>
      </w:r>
      <w:r>
        <w:rPr>
          <w:spacing w:val="-6"/>
          <w:sz w:val="21"/>
        </w:rPr>
        <w:t xml:space="preserve"> </w:t>
      </w:r>
      <w:r>
        <w:rPr>
          <w:sz w:val="21"/>
        </w:rPr>
        <w:t>personal</w:t>
      </w:r>
      <w:r>
        <w:rPr>
          <w:spacing w:val="-1"/>
          <w:sz w:val="21"/>
        </w:rPr>
        <w:t xml:space="preserve"> </w:t>
      </w:r>
      <w:r>
        <w:rPr>
          <w:sz w:val="21"/>
        </w:rPr>
        <w:t>experiences with</w:t>
      </w:r>
      <w:r>
        <w:rPr>
          <w:spacing w:val="5"/>
          <w:sz w:val="21"/>
        </w:rPr>
        <w:t xml:space="preserve"> </w:t>
      </w:r>
      <w:r>
        <w:rPr>
          <w:sz w:val="21"/>
        </w:rPr>
        <w:t>30-50</w:t>
      </w:r>
      <w:r>
        <w:rPr>
          <w:spacing w:val="-7"/>
          <w:sz w:val="21"/>
        </w:rPr>
        <w:t xml:space="preserve"> </w:t>
      </w:r>
      <w:r>
        <w:rPr>
          <w:sz w:val="21"/>
        </w:rPr>
        <w:t>future</w:t>
      </w:r>
      <w:r>
        <w:rPr>
          <w:spacing w:val="-5"/>
          <w:sz w:val="21"/>
        </w:rPr>
        <w:t xml:space="preserve"> </w:t>
      </w:r>
      <w:r>
        <w:rPr>
          <w:sz w:val="21"/>
        </w:rPr>
        <w:t>business</w:t>
      </w:r>
      <w:r>
        <w:rPr>
          <w:spacing w:val="-4"/>
          <w:sz w:val="21"/>
        </w:rPr>
        <w:t xml:space="preserve"> </w:t>
      </w:r>
      <w:r>
        <w:rPr>
          <w:sz w:val="21"/>
        </w:rPr>
        <w:t>students</w:t>
      </w:r>
      <w:r>
        <w:rPr>
          <w:spacing w:val="-4"/>
          <w:sz w:val="21"/>
        </w:rPr>
        <w:t xml:space="preserve"> </w:t>
      </w:r>
      <w:r>
        <w:rPr>
          <w:sz w:val="21"/>
        </w:rPr>
        <w:t>during</w:t>
      </w:r>
      <w:r>
        <w:rPr>
          <w:spacing w:val="-7"/>
          <w:sz w:val="21"/>
        </w:rPr>
        <w:t xml:space="preserve"> </w:t>
      </w:r>
      <w:r>
        <w:rPr>
          <w:sz w:val="21"/>
        </w:rPr>
        <w:t>recruitment</w:t>
      </w:r>
      <w:r>
        <w:rPr>
          <w:spacing w:val="-2"/>
          <w:sz w:val="21"/>
        </w:rPr>
        <w:t xml:space="preserve"> </w:t>
      </w:r>
      <w:r>
        <w:rPr>
          <w:sz w:val="21"/>
        </w:rPr>
        <w:t>events</w:t>
      </w:r>
      <w:r>
        <w:rPr>
          <w:spacing w:val="1"/>
          <w:sz w:val="21"/>
        </w:rPr>
        <w:t xml:space="preserve"> </w:t>
      </w:r>
      <w:r>
        <w:rPr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z w:val="21"/>
        </w:rPr>
        <w:t>aid</w:t>
      </w:r>
      <w:r>
        <w:rPr>
          <w:spacing w:val="-7"/>
          <w:sz w:val="21"/>
        </w:rPr>
        <w:t xml:space="preserve"> </w:t>
      </w: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their</w:t>
      </w:r>
      <w:r>
        <w:rPr>
          <w:spacing w:val="-3"/>
          <w:sz w:val="21"/>
        </w:rPr>
        <w:t xml:space="preserve"> </w:t>
      </w:r>
      <w:r>
        <w:rPr>
          <w:sz w:val="21"/>
        </w:rPr>
        <w:t>college</w:t>
      </w:r>
      <w:r>
        <w:rPr>
          <w:spacing w:val="-5"/>
          <w:sz w:val="21"/>
        </w:rPr>
        <w:t xml:space="preserve"> </w:t>
      </w:r>
      <w:r>
        <w:rPr>
          <w:sz w:val="21"/>
        </w:rPr>
        <w:t>search</w:t>
      </w:r>
    </w:p>
    <w:p w14:paraId="07BF455A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1"/>
        </w:rPr>
      </w:pPr>
      <w:r>
        <w:rPr>
          <w:sz w:val="21"/>
        </w:rPr>
        <w:t>Provide</w:t>
      </w:r>
      <w:r>
        <w:rPr>
          <w:spacing w:val="-7"/>
          <w:sz w:val="21"/>
        </w:rPr>
        <w:t xml:space="preserve"> </w:t>
      </w:r>
      <w:r>
        <w:rPr>
          <w:sz w:val="21"/>
        </w:rPr>
        <w:t>insight</w:t>
      </w:r>
      <w:r>
        <w:rPr>
          <w:spacing w:val="-7"/>
          <w:sz w:val="21"/>
        </w:rPr>
        <w:t xml:space="preserve"> </w:t>
      </w:r>
      <w:r>
        <w:rPr>
          <w:spacing w:val="-3"/>
          <w:sz w:val="21"/>
        </w:rPr>
        <w:t>on</w:t>
      </w:r>
      <w:r>
        <w:rPr>
          <w:spacing w:val="-4"/>
          <w:sz w:val="21"/>
        </w:rPr>
        <w:t xml:space="preserve"> </w:t>
      </w:r>
      <w:r>
        <w:rPr>
          <w:sz w:val="21"/>
        </w:rPr>
        <w:t>registration,</w:t>
      </w:r>
      <w:r>
        <w:rPr>
          <w:spacing w:val="-2"/>
          <w:sz w:val="21"/>
        </w:rPr>
        <w:t xml:space="preserve"> </w:t>
      </w:r>
      <w:r>
        <w:rPr>
          <w:sz w:val="21"/>
        </w:rPr>
        <w:t>study</w:t>
      </w:r>
      <w:r>
        <w:rPr>
          <w:spacing w:val="-13"/>
          <w:sz w:val="21"/>
        </w:rPr>
        <w:t xml:space="preserve"> </w:t>
      </w:r>
      <w:r>
        <w:rPr>
          <w:sz w:val="21"/>
        </w:rPr>
        <w:t>abroad,</w:t>
      </w:r>
      <w:r>
        <w:rPr>
          <w:spacing w:val="4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z w:val="21"/>
        </w:rPr>
        <w:t>other unexplained</w:t>
      </w:r>
      <w:r>
        <w:rPr>
          <w:spacing w:val="-3"/>
          <w:sz w:val="21"/>
        </w:rPr>
        <w:t xml:space="preserve"> </w:t>
      </w:r>
      <w:r>
        <w:rPr>
          <w:sz w:val="21"/>
        </w:rPr>
        <w:t>processes</w:t>
      </w:r>
      <w:r>
        <w:rPr>
          <w:spacing w:val="-1"/>
          <w:sz w:val="21"/>
        </w:rPr>
        <w:t xml:space="preserve"> </w:t>
      </w:r>
      <w:r>
        <w:rPr>
          <w:sz w:val="21"/>
        </w:rPr>
        <w:t>within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7"/>
          <w:sz w:val="21"/>
        </w:rPr>
        <w:t xml:space="preserve"> </w:t>
      </w:r>
      <w:r>
        <w:rPr>
          <w:sz w:val="21"/>
        </w:rPr>
        <w:t>college</w:t>
      </w:r>
      <w:r>
        <w:rPr>
          <w:spacing w:val="-6"/>
          <w:sz w:val="21"/>
        </w:rPr>
        <w:t xml:space="preserve"> </w:t>
      </w:r>
      <w:r>
        <w:rPr>
          <w:spacing w:val="3"/>
          <w:sz w:val="21"/>
        </w:rPr>
        <w:t>to</w:t>
      </w:r>
      <w:r>
        <w:rPr>
          <w:spacing w:val="-8"/>
          <w:sz w:val="21"/>
        </w:rPr>
        <w:t xml:space="preserve"> </w:t>
      </w:r>
      <w:r>
        <w:rPr>
          <w:sz w:val="21"/>
        </w:rPr>
        <w:t>increase</w:t>
      </w:r>
      <w:r>
        <w:rPr>
          <w:spacing w:val="-7"/>
          <w:sz w:val="21"/>
        </w:rPr>
        <w:t xml:space="preserve"> </w:t>
      </w:r>
      <w:r>
        <w:rPr>
          <w:sz w:val="21"/>
        </w:rPr>
        <w:t>awareness</w:t>
      </w:r>
    </w:p>
    <w:p w14:paraId="4FD45241" w14:textId="77777777" w:rsidR="00805869" w:rsidRDefault="00805869">
      <w:pPr>
        <w:pStyle w:val="BodyText"/>
        <w:spacing w:before="9"/>
        <w:ind w:left="0"/>
        <w:rPr>
          <w:sz w:val="20"/>
        </w:rPr>
      </w:pPr>
    </w:p>
    <w:p w14:paraId="1F64692C" w14:textId="77777777" w:rsidR="00805869" w:rsidRDefault="00497A72">
      <w:pPr>
        <w:pStyle w:val="Heading1"/>
        <w:tabs>
          <w:tab w:val="left" w:pos="9568"/>
        </w:tabs>
      </w:pPr>
      <w:r>
        <w:t>Shelley</w:t>
      </w:r>
      <w:r>
        <w:rPr>
          <w:spacing w:val="-3"/>
        </w:rPr>
        <w:t xml:space="preserve"> </w:t>
      </w:r>
      <w:r>
        <w:t>Ambassador</w:t>
      </w:r>
      <w:r>
        <w:rPr>
          <w:spacing w:val="-1"/>
        </w:rPr>
        <w:t xml:space="preserve"> </w:t>
      </w:r>
      <w:r>
        <w:t>Program</w:t>
      </w:r>
      <w:r>
        <w:tab/>
        <w:t>Champaign,</w:t>
      </w:r>
      <w:r>
        <w:rPr>
          <w:spacing w:val="-7"/>
        </w:rPr>
        <w:t xml:space="preserve"> </w:t>
      </w:r>
      <w:r>
        <w:t>IL</w:t>
      </w:r>
    </w:p>
    <w:p w14:paraId="6A23837D" w14:textId="77777777" w:rsidR="00805869" w:rsidRDefault="00497A72">
      <w:pPr>
        <w:tabs>
          <w:tab w:val="left" w:pos="8748"/>
        </w:tabs>
        <w:spacing w:before="3" w:line="241" w:lineRule="exact"/>
        <w:ind w:left="140"/>
        <w:rPr>
          <w:sz w:val="21"/>
        </w:rPr>
      </w:pPr>
      <w:r>
        <w:rPr>
          <w:i/>
          <w:sz w:val="21"/>
        </w:rPr>
        <w:t>Coordinator</w:t>
      </w:r>
      <w:r>
        <w:rPr>
          <w:i/>
          <w:sz w:val="21"/>
        </w:rPr>
        <w:tab/>
      </w:r>
      <w:r>
        <w:rPr>
          <w:sz w:val="21"/>
        </w:rPr>
        <w:t>January 2018 – May</w:t>
      </w:r>
      <w:r>
        <w:rPr>
          <w:spacing w:val="-9"/>
          <w:sz w:val="21"/>
        </w:rPr>
        <w:t xml:space="preserve"> </w:t>
      </w:r>
      <w:r>
        <w:rPr>
          <w:sz w:val="21"/>
        </w:rPr>
        <w:t>2019</w:t>
      </w:r>
    </w:p>
    <w:p w14:paraId="6F784FB0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2" w:line="237" w:lineRule="auto"/>
        <w:ind w:right="606"/>
        <w:rPr>
          <w:sz w:val="21"/>
        </w:rPr>
      </w:pPr>
      <w:r>
        <w:rPr>
          <w:sz w:val="21"/>
        </w:rPr>
        <w:t xml:space="preserve">Coach Ambassadors </w:t>
      </w:r>
      <w:r>
        <w:rPr>
          <w:spacing w:val="-3"/>
          <w:sz w:val="21"/>
        </w:rPr>
        <w:t xml:space="preserve">on </w:t>
      </w:r>
      <w:r>
        <w:rPr>
          <w:sz w:val="21"/>
        </w:rPr>
        <w:t>sharing their minority experiences during campus recruitment events to encourage prospective students to attend the University of</w:t>
      </w:r>
      <w:r>
        <w:rPr>
          <w:spacing w:val="-17"/>
          <w:sz w:val="21"/>
        </w:rPr>
        <w:t xml:space="preserve"> </w:t>
      </w:r>
      <w:r>
        <w:rPr>
          <w:sz w:val="21"/>
        </w:rPr>
        <w:t>Illinois</w:t>
      </w:r>
    </w:p>
    <w:p w14:paraId="759607BF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4" w:line="240" w:lineRule="auto"/>
        <w:ind w:hanging="361"/>
        <w:rPr>
          <w:sz w:val="21"/>
        </w:rPr>
      </w:pPr>
      <w:r>
        <w:rPr>
          <w:sz w:val="21"/>
        </w:rPr>
        <w:t xml:space="preserve">Prepare accurate records in Excel to provide timely statistical reports </w:t>
      </w:r>
      <w:r>
        <w:rPr>
          <w:spacing w:val="-3"/>
          <w:sz w:val="21"/>
        </w:rPr>
        <w:t xml:space="preserve">of </w:t>
      </w:r>
      <w:r>
        <w:rPr>
          <w:sz w:val="21"/>
        </w:rPr>
        <w:t xml:space="preserve">the participation </w:t>
      </w:r>
      <w:r>
        <w:rPr>
          <w:spacing w:val="-3"/>
          <w:sz w:val="21"/>
        </w:rPr>
        <w:t xml:space="preserve">of </w:t>
      </w:r>
      <w:r>
        <w:rPr>
          <w:sz w:val="21"/>
        </w:rPr>
        <w:t>40</w:t>
      </w:r>
      <w:r>
        <w:rPr>
          <w:spacing w:val="-18"/>
          <w:sz w:val="21"/>
        </w:rPr>
        <w:t xml:space="preserve"> </w:t>
      </w:r>
      <w:r>
        <w:rPr>
          <w:sz w:val="21"/>
        </w:rPr>
        <w:t>Ambassadors</w:t>
      </w:r>
    </w:p>
    <w:p w14:paraId="17B4317C" w14:textId="77777777" w:rsidR="00805869" w:rsidRDefault="00805869">
      <w:pPr>
        <w:pStyle w:val="BodyText"/>
        <w:spacing w:before="8"/>
        <w:ind w:left="0"/>
        <w:rPr>
          <w:sz w:val="20"/>
        </w:rPr>
      </w:pPr>
    </w:p>
    <w:p w14:paraId="76DB28B4" w14:textId="77777777" w:rsidR="00805869" w:rsidRDefault="00497A72">
      <w:pPr>
        <w:pStyle w:val="Heading1"/>
        <w:tabs>
          <w:tab w:val="left" w:pos="9568"/>
        </w:tabs>
      </w:pPr>
      <w:r>
        <w:t xml:space="preserve">National Association </w:t>
      </w:r>
      <w:r>
        <w:rPr>
          <w:spacing w:val="-3"/>
        </w:rPr>
        <w:t xml:space="preserve">of </w:t>
      </w:r>
      <w:r>
        <w:t>Black</w:t>
      </w:r>
      <w:r>
        <w:rPr>
          <w:spacing w:val="-5"/>
        </w:rPr>
        <w:t xml:space="preserve"> </w:t>
      </w:r>
      <w:r>
        <w:t>Accountants</w:t>
      </w:r>
      <w:r>
        <w:rPr>
          <w:spacing w:val="-3"/>
        </w:rPr>
        <w:t xml:space="preserve"> </w:t>
      </w:r>
      <w:r>
        <w:t>(NABA)</w:t>
      </w:r>
      <w:r>
        <w:tab/>
        <w:t>Champaign,</w:t>
      </w:r>
      <w:r>
        <w:rPr>
          <w:spacing w:val="-7"/>
        </w:rPr>
        <w:t xml:space="preserve"> </w:t>
      </w:r>
      <w:r>
        <w:t>IL</w:t>
      </w:r>
    </w:p>
    <w:p w14:paraId="50B5663E" w14:textId="77777777" w:rsidR="00805869" w:rsidRDefault="00497A72">
      <w:pPr>
        <w:tabs>
          <w:tab w:val="left" w:pos="8748"/>
        </w:tabs>
        <w:spacing w:before="4" w:line="241" w:lineRule="exact"/>
        <w:ind w:left="140"/>
        <w:rPr>
          <w:sz w:val="21"/>
        </w:rPr>
      </w:pPr>
      <w:r>
        <w:rPr>
          <w:i/>
          <w:sz w:val="21"/>
        </w:rPr>
        <w:t>Fundraising Chair</w:t>
      </w:r>
      <w:r>
        <w:rPr>
          <w:i/>
          <w:sz w:val="21"/>
        </w:rPr>
        <w:tab/>
      </w:r>
      <w:r>
        <w:rPr>
          <w:sz w:val="21"/>
        </w:rPr>
        <w:t>January 2018 – May</w:t>
      </w:r>
      <w:r>
        <w:rPr>
          <w:spacing w:val="-8"/>
          <w:sz w:val="21"/>
        </w:rPr>
        <w:t xml:space="preserve"> </w:t>
      </w:r>
      <w:r>
        <w:rPr>
          <w:sz w:val="21"/>
        </w:rPr>
        <w:t>2019</w:t>
      </w:r>
    </w:p>
    <w:p w14:paraId="5A20453E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line="255" w:lineRule="exact"/>
        <w:ind w:hanging="361"/>
        <w:rPr>
          <w:sz w:val="21"/>
        </w:rPr>
      </w:pPr>
      <w:r>
        <w:rPr>
          <w:sz w:val="21"/>
        </w:rPr>
        <w:t>Organize fundraising events and campaigns biweekly, such as Panera Bread Night, bake sales, etc. to boost financial</w:t>
      </w:r>
      <w:r>
        <w:rPr>
          <w:spacing w:val="-37"/>
          <w:sz w:val="21"/>
        </w:rPr>
        <w:t xml:space="preserve"> </w:t>
      </w:r>
      <w:r>
        <w:rPr>
          <w:sz w:val="21"/>
        </w:rPr>
        <w:t>means</w:t>
      </w:r>
    </w:p>
    <w:p w14:paraId="230D4ADE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1"/>
        </w:rPr>
      </w:pPr>
      <w:r>
        <w:rPr>
          <w:sz w:val="21"/>
        </w:rPr>
        <w:t>Increase</w:t>
      </w:r>
      <w:r>
        <w:rPr>
          <w:spacing w:val="-7"/>
          <w:sz w:val="21"/>
        </w:rPr>
        <w:t xml:space="preserve"> </w:t>
      </w:r>
      <w:r>
        <w:rPr>
          <w:sz w:val="21"/>
        </w:rPr>
        <w:t>organization</w:t>
      </w:r>
      <w:r>
        <w:rPr>
          <w:spacing w:val="3"/>
          <w:sz w:val="21"/>
        </w:rPr>
        <w:t xml:space="preserve"> </w:t>
      </w:r>
      <w:r>
        <w:rPr>
          <w:sz w:val="21"/>
        </w:rPr>
        <w:t>campus</w:t>
      </w:r>
      <w:r>
        <w:rPr>
          <w:spacing w:val="-5"/>
          <w:sz w:val="21"/>
        </w:rPr>
        <w:t xml:space="preserve"> </w:t>
      </w:r>
      <w:r>
        <w:rPr>
          <w:sz w:val="21"/>
        </w:rPr>
        <w:t>presence</w:t>
      </w:r>
      <w:r>
        <w:rPr>
          <w:spacing w:val="-6"/>
          <w:sz w:val="21"/>
        </w:rPr>
        <w:t xml:space="preserve"> </w:t>
      </w:r>
      <w:r>
        <w:rPr>
          <w:sz w:val="21"/>
        </w:rPr>
        <w:t>by</w:t>
      </w:r>
      <w:r>
        <w:rPr>
          <w:spacing w:val="-8"/>
          <w:sz w:val="21"/>
        </w:rPr>
        <w:t xml:space="preserve"> </w:t>
      </w:r>
      <w:r>
        <w:rPr>
          <w:sz w:val="21"/>
        </w:rPr>
        <w:t>connecting</w:t>
      </w:r>
      <w:r>
        <w:rPr>
          <w:spacing w:val="-6"/>
          <w:sz w:val="21"/>
        </w:rPr>
        <w:t xml:space="preserve"> </w:t>
      </w:r>
      <w:r>
        <w:rPr>
          <w:sz w:val="21"/>
        </w:rPr>
        <w:t>with</w:t>
      </w:r>
      <w:r>
        <w:rPr>
          <w:spacing w:val="-4"/>
          <w:sz w:val="21"/>
        </w:rPr>
        <w:t xml:space="preserve"> </w:t>
      </w:r>
      <w:r>
        <w:rPr>
          <w:sz w:val="21"/>
        </w:rPr>
        <w:t>potential</w:t>
      </w:r>
      <w:r>
        <w:rPr>
          <w:spacing w:val="-7"/>
          <w:sz w:val="21"/>
        </w:rPr>
        <w:t xml:space="preserve"> </w:t>
      </w:r>
      <w:r>
        <w:rPr>
          <w:sz w:val="21"/>
        </w:rPr>
        <w:t>members,</w:t>
      </w:r>
      <w:r>
        <w:rPr>
          <w:spacing w:val="-2"/>
          <w:sz w:val="21"/>
        </w:rPr>
        <w:t xml:space="preserve"> </w:t>
      </w:r>
      <w:r>
        <w:rPr>
          <w:sz w:val="21"/>
        </w:rPr>
        <w:t>current</w:t>
      </w:r>
      <w:r>
        <w:rPr>
          <w:spacing w:val="-2"/>
          <w:sz w:val="21"/>
        </w:rPr>
        <w:t xml:space="preserve"> </w:t>
      </w:r>
      <w:r>
        <w:rPr>
          <w:sz w:val="21"/>
        </w:rPr>
        <w:t>students,</w:t>
      </w:r>
      <w:r>
        <w:rPr>
          <w:spacing w:val="-7"/>
          <w:sz w:val="21"/>
        </w:rPr>
        <w:t xml:space="preserve"> </w:t>
      </w:r>
      <w:r>
        <w:rPr>
          <w:sz w:val="21"/>
        </w:rPr>
        <w:t>and</w:t>
      </w:r>
      <w:r>
        <w:rPr>
          <w:spacing w:val="-3"/>
          <w:sz w:val="21"/>
        </w:rPr>
        <w:t xml:space="preserve"> </w:t>
      </w:r>
      <w:r>
        <w:rPr>
          <w:sz w:val="21"/>
        </w:rPr>
        <w:t>staff</w:t>
      </w:r>
      <w:r>
        <w:rPr>
          <w:spacing w:val="-8"/>
          <w:sz w:val="21"/>
        </w:rPr>
        <w:t xml:space="preserve"> </w:t>
      </w:r>
      <w:r>
        <w:rPr>
          <w:sz w:val="21"/>
        </w:rPr>
        <w:t>during</w:t>
      </w:r>
      <w:r>
        <w:rPr>
          <w:spacing w:val="-4"/>
          <w:sz w:val="21"/>
        </w:rPr>
        <w:t xml:space="preserve"> </w:t>
      </w:r>
      <w:r>
        <w:rPr>
          <w:sz w:val="21"/>
        </w:rPr>
        <w:t>events</w:t>
      </w:r>
    </w:p>
    <w:p w14:paraId="4FFDFD57" w14:textId="77777777" w:rsidR="00805869" w:rsidRDefault="00805869">
      <w:pPr>
        <w:pStyle w:val="BodyText"/>
        <w:spacing w:before="1"/>
        <w:ind w:left="0"/>
      </w:pPr>
    </w:p>
    <w:p w14:paraId="5DECD283" w14:textId="77777777" w:rsidR="00805869" w:rsidRDefault="00497A72">
      <w:pPr>
        <w:pStyle w:val="Heading1"/>
        <w:tabs>
          <w:tab w:val="left" w:pos="9568"/>
        </w:tabs>
        <w:spacing w:line="241" w:lineRule="exact"/>
      </w:pPr>
      <w:r>
        <w:t>Gies Business</w:t>
      </w:r>
      <w:r>
        <w:rPr>
          <w:spacing w:val="-10"/>
        </w:rPr>
        <w:t xml:space="preserve"> </w:t>
      </w:r>
      <w:r>
        <w:t>Advisory Committee</w:t>
      </w:r>
      <w:r>
        <w:tab/>
        <w:t>Champaign,</w:t>
      </w:r>
      <w:r>
        <w:rPr>
          <w:spacing w:val="-6"/>
        </w:rPr>
        <w:t xml:space="preserve"> </w:t>
      </w:r>
      <w:r>
        <w:t>IL</w:t>
      </w:r>
    </w:p>
    <w:p w14:paraId="6154D89C" w14:textId="77777777" w:rsidR="00805869" w:rsidRDefault="00497A72">
      <w:pPr>
        <w:tabs>
          <w:tab w:val="left" w:pos="8413"/>
        </w:tabs>
        <w:spacing w:line="240" w:lineRule="exact"/>
        <w:ind w:left="140"/>
        <w:rPr>
          <w:sz w:val="21"/>
        </w:rPr>
      </w:pPr>
      <w:r>
        <w:rPr>
          <w:i/>
          <w:sz w:val="21"/>
        </w:rPr>
        <w:t>Planning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Chair</w:t>
      </w:r>
      <w:r>
        <w:rPr>
          <w:i/>
          <w:sz w:val="21"/>
        </w:rPr>
        <w:tab/>
      </w:r>
      <w:r>
        <w:rPr>
          <w:sz w:val="21"/>
        </w:rPr>
        <w:t>January 2018 - February</w:t>
      </w:r>
      <w:r>
        <w:rPr>
          <w:spacing w:val="-11"/>
          <w:sz w:val="21"/>
        </w:rPr>
        <w:t xml:space="preserve"> </w:t>
      </w:r>
      <w:r>
        <w:rPr>
          <w:sz w:val="21"/>
        </w:rPr>
        <w:t>2019</w:t>
      </w:r>
    </w:p>
    <w:p w14:paraId="0F06BD87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1"/>
        </w:rPr>
      </w:pPr>
      <w:r>
        <w:rPr>
          <w:sz w:val="21"/>
        </w:rPr>
        <w:t>Partnered with staff through weekly meetings to orchestrate the annual, week-long Black History Month</w:t>
      </w:r>
      <w:r>
        <w:rPr>
          <w:spacing w:val="-24"/>
          <w:sz w:val="21"/>
        </w:rPr>
        <w:t xml:space="preserve"> </w:t>
      </w:r>
      <w:r>
        <w:rPr>
          <w:sz w:val="21"/>
        </w:rPr>
        <w:t>celebration</w:t>
      </w:r>
    </w:p>
    <w:p w14:paraId="10A1AA41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spacing w:before="3" w:line="240" w:lineRule="auto"/>
        <w:ind w:hanging="361"/>
        <w:rPr>
          <w:sz w:val="21"/>
        </w:rPr>
      </w:pPr>
      <w:r>
        <w:rPr>
          <w:sz w:val="21"/>
        </w:rPr>
        <w:t xml:space="preserve">Interacted with </w:t>
      </w:r>
      <w:r>
        <w:rPr>
          <w:spacing w:val="-4"/>
          <w:sz w:val="21"/>
        </w:rPr>
        <w:t xml:space="preserve">over </w:t>
      </w:r>
      <w:r>
        <w:rPr>
          <w:sz w:val="21"/>
        </w:rPr>
        <w:t>100 current students and staff members per day to increase participation in the</w:t>
      </w:r>
      <w:r>
        <w:rPr>
          <w:spacing w:val="-10"/>
          <w:sz w:val="21"/>
        </w:rPr>
        <w:t xml:space="preserve"> </w:t>
      </w:r>
      <w:r>
        <w:rPr>
          <w:sz w:val="21"/>
        </w:rPr>
        <w:t>celebration</w:t>
      </w:r>
    </w:p>
    <w:p w14:paraId="250D3AA9" w14:textId="77777777" w:rsidR="00805869" w:rsidRDefault="00805869">
      <w:pPr>
        <w:pStyle w:val="BodyText"/>
        <w:spacing w:before="7"/>
        <w:ind w:left="0"/>
        <w:rPr>
          <w:sz w:val="20"/>
        </w:rPr>
      </w:pPr>
    </w:p>
    <w:p w14:paraId="07901DF8" w14:textId="77777777" w:rsidR="00805869" w:rsidRDefault="00497A72">
      <w:pPr>
        <w:pStyle w:val="Heading1"/>
        <w:tabs>
          <w:tab w:val="left" w:pos="9568"/>
        </w:tabs>
        <w:spacing w:before="1"/>
      </w:pPr>
      <w:r>
        <w:t>YouTube</w:t>
      </w:r>
      <w:r>
        <w:tab/>
        <w:t>Champaign,</w:t>
      </w:r>
      <w:r>
        <w:rPr>
          <w:spacing w:val="-8"/>
        </w:rPr>
        <w:t xml:space="preserve"> </w:t>
      </w:r>
      <w:r>
        <w:t>IL</w:t>
      </w:r>
    </w:p>
    <w:p w14:paraId="3EDA6BE4" w14:textId="77777777" w:rsidR="00805869" w:rsidRDefault="00497A72">
      <w:pPr>
        <w:tabs>
          <w:tab w:val="left" w:pos="8778"/>
        </w:tabs>
        <w:spacing w:before="3" w:line="241" w:lineRule="exact"/>
        <w:ind w:left="140"/>
        <w:rPr>
          <w:sz w:val="21"/>
        </w:rPr>
      </w:pPr>
      <w:r>
        <w:rPr>
          <w:i/>
          <w:sz w:val="21"/>
        </w:rPr>
        <w:t>Content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Creator</w:t>
      </w:r>
      <w:r>
        <w:rPr>
          <w:i/>
          <w:sz w:val="21"/>
        </w:rPr>
        <w:tab/>
      </w:r>
      <w:r>
        <w:rPr>
          <w:sz w:val="21"/>
        </w:rPr>
        <w:t>September 2017 -</w:t>
      </w:r>
      <w:r>
        <w:rPr>
          <w:spacing w:val="-9"/>
          <w:sz w:val="21"/>
        </w:rPr>
        <w:t xml:space="preserve"> </w:t>
      </w:r>
      <w:r>
        <w:rPr>
          <w:sz w:val="21"/>
        </w:rPr>
        <w:t>Present</w:t>
      </w:r>
    </w:p>
    <w:p w14:paraId="5C69D787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1"/>
        </w:rPr>
      </w:pPr>
      <w:r>
        <w:rPr>
          <w:sz w:val="21"/>
        </w:rPr>
        <w:t xml:space="preserve">Analyze and incorporate current trends into personal, biweekly uploads to attract </w:t>
      </w:r>
      <w:r>
        <w:rPr>
          <w:spacing w:val="-3"/>
          <w:sz w:val="21"/>
        </w:rPr>
        <w:t xml:space="preserve">over </w:t>
      </w:r>
      <w:r>
        <w:rPr>
          <w:sz w:val="21"/>
        </w:rPr>
        <w:t>10,000</w:t>
      </w:r>
      <w:r>
        <w:rPr>
          <w:spacing w:val="-7"/>
          <w:sz w:val="21"/>
        </w:rPr>
        <w:t xml:space="preserve"> </w:t>
      </w:r>
      <w:r>
        <w:rPr>
          <w:sz w:val="21"/>
        </w:rPr>
        <w:t>viewers</w:t>
      </w:r>
    </w:p>
    <w:p w14:paraId="637E3DBE" w14:textId="77777777" w:rsidR="00805869" w:rsidRDefault="00497A72">
      <w:pPr>
        <w:pStyle w:val="ListParagraph"/>
        <w:numPr>
          <w:ilvl w:val="0"/>
          <w:numId w:val="1"/>
        </w:numPr>
        <w:tabs>
          <w:tab w:val="left" w:pos="500"/>
          <w:tab w:val="left" w:pos="501"/>
        </w:tabs>
        <w:ind w:hanging="361"/>
        <w:rPr>
          <w:sz w:val="21"/>
        </w:rPr>
      </w:pPr>
      <w:r>
        <w:rPr>
          <w:sz w:val="21"/>
        </w:rPr>
        <w:t xml:space="preserve">Engage </w:t>
      </w:r>
      <w:r>
        <w:rPr>
          <w:spacing w:val="-3"/>
          <w:sz w:val="21"/>
        </w:rPr>
        <w:t xml:space="preserve">on </w:t>
      </w:r>
      <w:r>
        <w:rPr>
          <w:sz w:val="21"/>
        </w:rPr>
        <w:t>social media sites such as Twitter, Instagram, Facebook, and Snapchat to improve audience</w:t>
      </w:r>
      <w:r>
        <w:rPr>
          <w:spacing w:val="2"/>
          <w:sz w:val="21"/>
        </w:rPr>
        <w:t xml:space="preserve"> </w:t>
      </w:r>
      <w:r>
        <w:rPr>
          <w:sz w:val="21"/>
        </w:rPr>
        <w:t>size</w:t>
      </w:r>
    </w:p>
    <w:p w14:paraId="7D138AD8" w14:textId="77777777" w:rsidR="00805869" w:rsidRDefault="00805869">
      <w:pPr>
        <w:pStyle w:val="BodyText"/>
        <w:spacing w:before="1"/>
        <w:ind w:left="0"/>
      </w:pPr>
    </w:p>
    <w:p w14:paraId="71C28517" w14:textId="268B2C08" w:rsidR="00805869" w:rsidRDefault="00497A72">
      <w:pPr>
        <w:pStyle w:val="Heading1"/>
        <w:pBdr>
          <w:bottom w:val="single" w:sz="12" w:space="1" w:color="auto"/>
        </w:pBdr>
        <w:spacing w:after="19"/>
      </w:pPr>
      <w:r>
        <w:t>SKILLS, LANGUAGES, &amp; INTERESTS</w:t>
      </w:r>
    </w:p>
    <w:p w14:paraId="4E78B0AD" w14:textId="277DF776" w:rsidR="00805869" w:rsidRDefault="00805869">
      <w:pPr>
        <w:pStyle w:val="BodyText"/>
        <w:spacing w:line="20" w:lineRule="exact"/>
        <w:ind w:left="105"/>
        <w:rPr>
          <w:sz w:val="2"/>
        </w:rPr>
      </w:pPr>
    </w:p>
    <w:p w14:paraId="071EB74A" w14:textId="7F9ADD94" w:rsidR="00805869" w:rsidRDefault="00497A72">
      <w:pPr>
        <w:pStyle w:val="BodyText"/>
        <w:spacing w:line="229" w:lineRule="exact"/>
        <w:ind w:left="140"/>
      </w:pPr>
      <w:r>
        <w:rPr>
          <w:b/>
        </w:rPr>
        <w:t xml:space="preserve">Skills: </w:t>
      </w:r>
      <w:r>
        <w:t>Access, Adobe Photoshop, Excel, Final Cut Pro X</w:t>
      </w:r>
    </w:p>
    <w:p w14:paraId="406A4E93" w14:textId="77777777" w:rsidR="00805869" w:rsidRDefault="00497A72">
      <w:pPr>
        <w:pStyle w:val="BodyText"/>
        <w:spacing w:line="241" w:lineRule="exact"/>
        <w:ind w:left="140"/>
      </w:pPr>
      <w:r>
        <w:rPr>
          <w:b/>
        </w:rPr>
        <w:t>Languages</w:t>
      </w:r>
      <w:r>
        <w:t>: Conversational Proficiency in Spanish</w:t>
      </w:r>
    </w:p>
    <w:sectPr w:rsidR="00805869">
      <w:type w:val="continuous"/>
      <w:pgSz w:w="12240" w:h="15840"/>
      <w:pgMar w:top="66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10DC5"/>
    <w:multiLevelType w:val="hybridMultilevel"/>
    <w:tmpl w:val="02C48412"/>
    <w:lvl w:ilvl="0" w:tplc="4976939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4DE22B16">
      <w:numFmt w:val="bullet"/>
      <w:lvlText w:val="•"/>
      <w:lvlJc w:val="left"/>
      <w:pPr>
        <w:ind w:left="1558" w:hanging="360"/>
      </w:pPr>
      <w:rPr>
        <w:rFonts w:hint="default"/>
      </w:rPr>
    </w:lvl>
    <w:lvl w:ilvl="2" w:tplc="4762F926"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B3986E6E">
      <w:numFmt w:val="bullet"/>
      <w:lvlText w:val="•"/>
      <w:lvlJc w:val="left"/>
      <w:pPr>
        <w:ind w:left="3674" w:hanging="360"/>
      </w:pPr>
      <w:rPr>
        <w:rFonts w:hint="default"/>
      </w:rPr>
    </w:lvl>
    <w:lvl w:ilvl="4" w:tplc="D4B6FE06">
      <w:numFmt w:val="bullet"/>
      <w:lvlText w:val="•"/>
      <w:lvlJc w:val="left"/>
      <w:pPr>
        <w:ind w:left="4732" w:hanging="360"/>
      </w:pPr>
      <w:rPr>
        <w:rFonts w:hint="default"/>
      </w:rPr>
    </w:lvl>
    <w:lvl w:ilvl="5" w:tplc="EFC84CB8">
      <w:numFmt w:val="bullet"/>
      <w:lvlText w:val="•"/>
      <w:lvlJc w:val="left"/>
      <w:pPr>
        <w:ind w:left="5790" w:hanging="360"/>
      </w:pPr>
      <w:rPr>
        <w:rFonts w:hint="default"/>
      </w:rPr>
    </w:lvl>
    <w:lvl w:ilvl="6" w:tplc="91026548">
      <w:numFmt w:val="bullet"/>
      <w:lvlText w:val="•"/>
      <w:lvlJc w:val="left"/>
      <w:pPr>
        <w:ind w:left="6848" w:hanging="360"/>
      </w:pPr>
      <w:rPr>
        <w:rFonts w:hint="default"/>
      </w:rPr>
    </w:lvl>
    <w:lvl w:ilvl="7" w:tplc="14BE0588">
      <w:numFmt w:val="bullet"/>
      <w:lvlText w:val="•"/>
      <w:lvlJc w:val="left"/>
      <w:pPr>
        <w:ind w:left="7906" w:hanging="360"/>
      </w:pPr>
      <w:rPr>
        <w:rFonts w:hint="default"/>
      </w:rPr>
    </w:lvl>
    <w:lvl w:ilvl="8" w:tplc="98684DF0"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869"/>
    <w:rsid w:val="00497A72"/>
    <w:rsid w:val="006F3F17"/>
    <w:rsid w:val="0080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3BFAD"/>
  <w15:docId w15:val="{E5E3C7EA-59A8-4E42-841D-27F7C97F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40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0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line="256" w:lineRule="exact"/>
      <w:ind w:left="50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97A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7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Aman, Jenna Cathryn</dc:creator>
  <cp:lastModifiedBy>Galan, Anabel</cp:lastModifiedBy>
  <cp:revision>3</cp:revision>
  <dcterms:created xsi:type="dcterms:W3CDTF">2019-12-02T21:02:00Z</dcterms:created>
  <dcterms:modified xsi:type="dcterms:W3CDTF">2021-06-14T20:42:00Z</dcterms:modified>
</cp:coreProperties>
</file>